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4E" w:rsidRDefault="008F244E" w:rsidP="008F244E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4229099</wp:posOffset>
            </wp:positionH>
            <wp:positionV relativeFrom="paragraph">
              <wp:posOffset>-609600</wp:posOffset>
            </wp:positionV>
            <wp:extent cx="2144319" cy="16573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brook Logo with Address '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280" cy="1658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44E" w:rsidRDefault="008F244E" w:rsidP="008F244E">
      <w:pPr>
        <w:jc w:val="center"/>
        <w:rPr>
          <w:b/>
          <w:u w:val="single"/>
        </w:rPr>
      </w:pPr>
    </w:p>
    <w:p w:rsidR="008F244E" w:rsidRDefault="008F244E" w:rsidP="008F244E">
      <w:pPr>
        <w:jc w:val="center"/>
        <w:rPr>
          <w:b/>
          <w:u w:val="single"/>
        </w:rPr>
      </w:pPr>
    </w:p>
    <w:p w:rsidR="000064EF" w:rsidRDefault="000064EF" w:rsidP="008F244E">
      <w:pPr>
        <w:jc w:val="center"/>
        <w:rPr>
          <w:b/>
          <w:u w:val="single"/>
        </w:rPr>
      </w:pPr>
    </w:p>
    <w:p w:rsidR="008F244E" w:rsidRDefault="008F244E" w:rsidP="008F244E">
      <w:pPr>
        <w:jc w:val="center"/>
        <w:rPr>
          <w:b/>
          <w:u w:val="single"/>
        </w:rPr>
      </w:pPr>
      <w:r>
        <w:rPr>
          <w:b/>
          <w:u w:val="single"/>
        </w:rPr>
        <w:t>Fitting Instructions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Position wall fixing bracket in location, mark wall with a pencil for centre points.  Remove wall fixing bracket. Drill holes into wall and insert rawl plug.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Place wall fixing bracket over drilled holes and using the screw provided attach to wall.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Place the base of the arm of the product over wall fixing bracket and tighten the grub screw, ensuring it is at the bottom of the arm base.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If it is a double arm fitting then complete 1 – 3 again for the second arm.</w:t>
      </w:r>
      <w:bookmarkStart w:id="0" w:name="_GoBack"/>
      <w:bookmarkEnd w:id="0"/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Complete fixing i.e. insert spindle roll holder between the two arms.</w:t>
      </w:r>
    </w:p>
    <w:p w:rsidR="008F244E" w:rsidRDefault="008F244E" w:rsidP="008F244E">
      <w:pPr>
        <w:pStyle w:val="ListParagraph"/>
        <w:numPr>
          <w:ilvl w:val="0"/>
          <w:numId w:val="1"/>
        </w:numPr>
      </w:pPr>
      <w:r w:rsidRPr="008F244E">
        <w:t>Cleaning and care: Just wipe dry to a polished state with a soft dry duster. Do not use any cleaning agents or chemicals.</w:t>
      </w:r>
    </w:p>
    <w:p w:rsidR="008F244E" w:rsidRPr="008F244E" w:rsidRDefault="008F244E" w:rsidP="008F244E">
      <w:pPr>
        <w:pStyle w:val="ListParagraph"/>
      </w:pPr>
    </w:p>
    <w:sectPr w:rsidR="008F244E" w:rsidRPr="008F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1698"/>
    <w:multiLevelType w:val="hybridMultilevel"/>
    <w:tmpl w:val="EC6CA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4E"/>
    <w:rsid w:val="000064EF"/>
    <w:rsid w:val="00053256"/>
    <w:rsid w:val="00877680"/>
    <w:rsid w:val="008F244E"/>
    <w:rsid w:val="00E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Holley</dc:creator>
  <cp:lastModifiedBy>Kerry Holley</cp:lastModifiedBy>
  <cp:revision>3</cp:revision>
  <cp:lastPrinted>2015-02-26T16:03:00Z</cp:lastPrinted>
  <dcterms:created xsi:type="dcterms:W3CDTF">2013-09-17T07:32:00Z</dcterms:created>
  <dcterms:modified xsi:type="dcterms:W3CDTF">2015-02-26T16:04:00Z</dcterms:modified>
</cp:coreProperties>
</file>